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9A97" w14:textId="4D1FE28D" w:rsidR="003E477B" w:rsidRDefault="003E477B" w:rsidP="00055BB2">
      <w:pPr>
        <w:tabs>
          <w:tab w:val="left" w:pos="2242"/>
        </w:tabs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"https://lh7-rt.googleusercontent.com/docsz/AD_4nXdPqxjfMuVoDNQYIrGh49W4STqCM8vVj7iaxTrZox1zF4SdiGdRtLUHoCGM_BaXpjnxp6RPX_Siv_f7jFEqoi4PrrMlyNcYu--5b4tS2kagr--dY1JiVB8YRW-7BQqVL0ZHe3kE?key=7RE7zcDx2zjDkq3frrqzrA"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5D7705C4" w14:textId="7BC718D1" w:rsidR="008E3EA8" w:rsidRPr="008E3EA8" w:rsidRDefault="008E3EA8" w:rsidP="008E3EA8">
      <w:pPr>
        <w:spacing w:before="240" w:after="240"/>
        <w:jc w:val="center"/>
        <w:rPr>
          <w:b/>
          <w:sz w:val="24"/>
          <w:szCs w:val="24"/>
          <w:lang w:val="pl-PL"/>
        </w:rPr>
      </w:pPr>
      <w:r w:rsidRPr="008E3EA8">
        <w:rPr>
          <w:b/>
          <w:sz w:val="24"/>
          <w:szCs w:val="24"/>
          <w:lang w:val="pl-PL"/>
        </w:rPr>
        <w:t>Z Tamizą nie ma żartów –</w:t>
      </w:r>
      <w:r>
        <w:rPr>
          <w:b/>
          <w:sz w:val="24"/>
          <w:szCs w:val="24"/>
          <w:lang w:val="pl-PL"/>
        </w:rPr>
        <w:t xml:space="preserve"> </w:t>
      </w:r>
      <w:r w:rsidRPr="00C456CB">
        <w:rPr>
          <w:b/>
          <w:sz w:val="24"/>
          <w:szCs w:val="24"/>
          <w:lang w:val="pl-PL"/>
        </w:rPr>
        <w:t>nowa kampania informacyjna apeluje o ostrożność</w:t>
      </w:r>
    </w:p>
    <w:p w14:paraId="30084168" w14:textId="24500905" w:rsidR="00D174C7" w:rsidRPr="00E44374" w:rsidRDefault="00E44374">
      <w:pPr>
        <w:spacing w:before="240" w:after="240"/>
        <w:rPr>
          <w:lang w:val="pl-PL"/>
        </w:rPr>
      </w:pPr>
      <w:r w:rsidRPr="00E44374">
        <w:rPr>
          <w:lang w:val="pl-PL"/>
        </w:rPr>
        <w:t>Dziś</w:t>
      </w:r>
      <w:r>
        <w:rPr>
          <w:lang w:val="pl-PL"/>
        </w:rPr>
        <w:t xml:space="preserve">, tuż przed rozpoczęciem wakacji szkolnych i w związku </w:t>
      </w:r>
      <w:r w:rsidR="002F6797">
        <w:rPr>
          <w:lang w:val="pl-PL"/>
        </w:rPr>
        <w:t xml:space="preserve">z </w:t>
      </w:r>
      <w:r w:rsidR="00431D1F">
        <w:rPr>
          <w:lang w:val="pl-PL"/>
        </w:rPr>
        <w:t>przypadającym 25 lipca</w:t>
      </w:r>
      <w:r>
        <w:rPr>
          <w:lang w:val="pl-PL"/>
        </w:rPr>
        <w:t xml:space="preserve"> Światowym Dniem Zapobiegania Utonięciom, </w:t>
      </w:r>
      <w:r w:rsidRPr="00E44374">
        <w:rPr>
          <w:lang w:val="pl-PL"/>
        </w:rPr>
        <w:t>opublikowano nowy, poruszający materiał wideo ostrzegający dzieci i ich rodziców przed zagrożeniami, jakie stwarzają wody pływowe Tamizy – na całym odcinku rzeki biegnącym przez centrum Londynu aż do hrabstw Essex i Kent</w:t>
      </w:r>
      <w:r>
        <w:rPr>
          <w:lang w:val="pl-PL"/>
        </w:rPr>
        <w:t>.</w:t>
      </w:r>
    </w:p>
    <w:p w14:paraId="47C1FAA3" w14:textId="22934878" w:rsidR="00D174C7" w:rsidRPr="001A0E0B" w:rsidRDefault="001A0E0B">
      <w:pPr>
        <w:spacing w:before="240" w:after="240"/>
        <w:rPr>
          <w:lang w:val="pl-PL"/>
        </w:rPr>
      </w:pPr>
      <w:r w:rsidRPr="001A0E0B">
        <w:rPr>
          <w:lang w:val="pl-PL"/>
        </w:rPr>
        <w:t xml:space="preserve">Krótki spot zatytułowany </w:t>
      </w:r>
      <w:r w:rsidRPr="001A0E0B">
        <w:rPr>
          <w:b/>
          <w:lang w:val="pl-PL"/>
        </w:rPr>
        <w:t>„</w:t>
      </w:r>
      <w:r w:rsidR="00EF21C7" w:rsidRPr="001A0E0B">
        <w:rPr>
          <w:b/>
          <w:lang w:val="pl-PL"/>
        </w:rPr>
        <w:t>Stay Back, Stay Out, Stay Safe</w:t>
      </w:r>
      <w:r w:rsidRPr="001A0E0B">
        <w:rPr>
          <w:b/>
          <w:lang w:val="pl-PL"/>
        </w:rPr>
        <w:t xml:space="preserve">” </w:t>
      </w:r>
      <w:r w:rsidRPr="001A0E0B">
        <w:rPr>
          <w:lang w:val="pl-PL"/>
        </w:rPr>
        <w:t>(„Nie zbliżaj się, nie wchodź do wody, dbaj o bezpieczeństwo”) jest częścią prowadzonej przez Zarząd Portu Londyńskiego (Port of London Authority; PLA)</w:t>
      </w:r>
      <w:r w:rsidR="00CD4A8C">
        <w:rPr>
          <w:lang w:val="pl-PL"/>
        </w:rPr>
        <w:t xml:space="preserve"> </w:t>
      </w:r>
      <w:r w:rsidR="00CD4A8C" w:rsidRPr="001A0E0B">
        <w:rPr>
          <w:lang w:val="pl-PL"/>
        </w:rPr>
        <w:t>kampanii</w:t>
      </w:r>
      <w:r w:rsidRPr="001A0E0B">
        <w:rPr>
          <w:lang w:val="pl-PL"/>
        </w:rPr>
        <w:t>, której celem jest ochrona bezpieczeństwa</w:t>
      </w:r>
      <w:r w:rsidR="00CD4A8C">
        <w:rPr>
          <w:lang w:val="pl-PL"/>
        </w:rPr>
        <w:t xml:space="preserve"> </w:t>
      </w:r>
      <w:r w:rsidR="00431D1F">
        <w:rPr>
          <w:lang w:val="pl-PL"/>
        </w:rPr>
        <w:t xml:space="preserve">dzieci i </w:t>
      </w:r>
      <w:r w:rsidRPr="001A0E0B">
        <w:rPr>
          <w:lang w:val="pl-PL"/>
        </w:rPr>
        <w:t xml:space="preserve">młodzieży oraz zapobieganie przypadkowym utonięciom w Tamizie. Kampania ma zwracać uwagę na ukryte zagrożenia związane z </w:t>
      </w:r>
      <w:r w:rsidR="00427BA0" w:rsidRPr="001A0E0B">
        <w:rPr>
          <w:lang w:val="pl-PL"/>
        </w:rPr>
        <w:t>pływaniem</w:t>
      </w:r>
      <w:r w:rsidR="00427BA0">
        <w:rPr>
          <w:lang w:val="pl-PL"/>
        </w:rPr>
        <w:t xml:space="preserve">, </w:t>
      </w:r>
      <w:r w:rsidR="00427BA0" w:rsidRPr="001A0E0B">
        <w:rPr>
          <w:lang w:val="pl-PL"/>
        </w:rPr>
        <w:t xml:space="preserve">brodzeniem </w:t>
      </w:r>
      <w:r w:rsidR="00427BA0">
        <w:rPr>
          <w:lang w:val="pl-PL"/>
        </w:rPr>
        <w:t>w wodzie i</w:t>
      </w:r>
      <w:r w:rsidR="00427BA0" w:rsidRPr="001A0E0B">
        <w:rPr>
          <w:lang w:val="pl-PL"/>
        </w:rPr>
        <w:t xml:space="preserve"> </w:t>
      </w:r>
      <w:r w:rsidRPr="001A0E0B">
        <w:rPr>
          <w:lang w:val="pl-PL"/>
        </w:rPr>
        <w:t>zabawą zbyt blisko brzegu</w:t>
      </w:r>
      <w:r>
        <w:rPr>
          <w:lang w:val="pl-PL"/>
        </w:rPr>
        <w:t>.</w:t>
      </w:r>
    </w:p>
    <w:p w14:paraId="10CD42F5" w14:textId="5B15C462" w:rsidR="008600DC" w:rsidRPr="001A0E0B" w:rsidRDefault="001A0E0B" w:rsidP="001A0E0B">
      <w:pPr>
        <w:rPr>
          <w:lang w:val="pl-PL"/>
        </w:rPr>
      </w:pPr>
      <w:r w:rsidRPr="006145AE">
        <w:rPr>
          <w:lang w:val="pl-PL"/>
        </w:rPr>
        <w:t xml:space="preserve">Tamiza jest rzeką pływową, </w:t>
      </w:r>
      <w:r w:rsidRPr="000A18DF">
        <w:rPr>
          <w:lang w:val="pl-PL"/>
        </w:rPr>
        <w:t xml:space="preserve">a jej nurt potrafi </w:t>
      </w:r>
      <w:r>
        <w:rPr>
          <w:lang w:val="pl-PL"/>
        </w:rPr>
        <w:t>płynąć z</w:t>
      </w:r>
      <w:r w:rsidRPr="000A18DF">
        <w:rPr>
          <w:lang w:val="pl-PL"/>
        </w:rPr>
        <w:t xml:space="preserve"> prędkoś</w:t>
      </w:r>
      <w:r>
        <w:rPr>
          <w:lang w:val="pl-PL"/>
        </w:rPr>
        <w:t>cią</w:t>
      </w:r>
      <w:r w:rsidRPr="000A18DF">
        <w:rPr>
          <w:lang w:val="pl-PL"/>
        </w:rPr>
        <w:t xml:space="preserve"> około 5 mil na godzinę –</w:t>
      </w:r>
      <w:r>
        <w:rPr>
          <w:lang w:val="pl-PL"/>
        </w:rPr>
        <w:t xml:space="preserve">może się wydawać, że to niezbyt szybko, </w:t>
      </w:r>
      <w:r w:rsidR="00DC4383">
        <w:rPr>
          <w:lang w:val="pl-PL"/>
        </w:rPr>
        <w:t>ale</w:t>
      </w:r>
      <w:r w:rsidRPr="000A18DF">
        <w:rPr>
          <w:lang w:val="pl-PL"/>
        </w:rPr>
        <w:t xml:space="preserve"> nawet na</w:t>
      </w:r>
      <w:r w:rsidR="00DC4383">
        <w:rPr>
          <w:lang w:val="pl-PL"/>
        </w:rPr>
        <w:t xml:space="preserve">jwięksi </w:t>
      </w:r>
      <w:r w:rsidRPr="000A18DF">
        <w:rPr>
          <w:lang w:val="pl-PL"/>
        </w:rPr>
        <w:t xml:space="preserve">mistrzowie olimpijscy, </w:t>
      </w:r>
      <w:r w:rsidR="00180418">
        <w:rPr>
          <w:lang w:val="pl-PL"/>
        </w:rPr>
        <w:t xml:space="preserve">tacy jak </w:t>
      </w:r>
      <w:r w:rsidRPr="000A18DF">
        <w:rPr>
          <w:lang w:val="pl-PL"/>
        </w:rPr>
        <w:t xml:space="preserve">Michael Phelps, </w:t>
      </w:r>
      <w:r>
        <w:rPr>
          <w:lang w:val="pl-PL"/>
        </w:rPr>
        <w:t xml:space="preserve">nie osiągają </w:t>
      </w:r>
      <w:r w:rsidRPr="000A18DF">
        <w:rPr>
          <w:lang w:val="pl-PL"/>
        </w:rPr>
        <w:t>prędkości</w:t>
      </w:r>
      <w:r>
        <w:rPr>
          <w:lang w:val="pl-PL"/>
        </w:rPr>
        <w:t xml:space="preserve"> powyżej</w:t>
      </w:r>
      <w:r w:rsidRPr="000A18DF">
        <w:rPr>
          <w:lang w:val="pl-PL"/>
        </w:rPr>
        <w:t xml:space="preserve"> 4</w:t>
      </w:r>
      <w:r>
        <w:rPr>
          <w:lang w:val="pl-PL"/>
        </w:rPr>
        <w:t>,5</w:t>
      </w:r>
      <w:r w:rsidRPr="000A18DF">
        <w:rPr>
          <w:lang w:val="pl-PL"/>
        </w:rPr>
        <w:t xml:space="preserve"> mil na godzinę.</w:t>
      </w:r>
    </w:p>
    <w:p w14:paraId="33B91AF7" w14:textId="09B66A25" w:rsidR="00377D2F" w:rsidRPr="00DC4383" w:rsidRDefault="00C4698C" w:rsidP="002D602D">
      <w:pPr>
        <w:spacing w:before="240" w:after="240"/>
        <w:rPr>
          <w:lang w:val="pl-PL"/>
        </w:rPr>
      </w:pPr>
      <w:r>
        <w:rPr>
          <w:lang w:val="pl-PL"/>
        </w:rPr>
        <w:t>To właśnie z tego powodu</w:t>
      </w:r>
      <w:r w:rsidRPr="0007067A">
        <w:rPr>
          <w:lang w:val="pl-PL"/>
        </w:rPr>
        <w:t xml:space="preserve"> wejście do </w:t>
      </w:r>
      <w:r>
        <w:rPr>
          <w:lang w:val="pl-PL"/>
        </w:rPr>
        <w:t xml:space="preserve">wód pływowych </w:t>
      </w:r>
      <w:r w:rsidRPr="0007067A">
        <w:rPr>
          <w:lang w:val="pl-PL"/>
        </w:rPr>
        <w:t>Tamizy może okazać się tak niebezpieczne.</w:t>
      </w:r>
      <w:r>
        <w:rPr>
          <w:lang w:val="pl-PL"/>
        </w:rPr>
        <w:t xml:space="preserve"> </w:t>
      </w:r>
      <w:r w:rsidRPr="0007067A">
        <w:rPr>
          <w:lang w:val="pl-PL"/>
        </w:rPr>
        <w:t xml:space="preserve">Tylko w tym roku </w:t>
      </w:r>
      <w:r>
        <w:rPr>
          <w:lang w:val="pl-PL"/>
        </w:rPr>
        <w:t>organizacja</w:t>
      </w:r>
      <w:r w:rsidRPr="0007067A">
        <w:rPr>
          <w:lang w:val="pl-PL"/>
        </w:rPr>
        <w:t xml:space="preserve"> RNLI</w:t>
      </w:r>
      <w:r>
        <w:rPr>
          <w:lang w:val="pl-PL"/>
        </w:rPr>
        <w:t>, która zajmuje się ratownictwem wodnym,</w:t>
      </w:r>
      <w:r w:rsidRPr="0007067A">
        <w:rPr>
          <w:lang w:val="pl-PL"/>
        </w:rPr>
        <w:t xml:space="preserve"> odnotowała już około 1250 interwencji na odcinku pływowym rzeki</w:t>
      </w:r>
      <w:r w:rsidR="00377D2F" w:rsidRPr="00DC4383">
        <w:rPr>
          <w:lang w:val="pl-PL"/>
        </w:rPr>
        <w:t xml:space="preserve">. </w:t>
      </w:r>
    </w:p>
    <w:p w14:paraId="1A55821F" w14:textId="0DFB7ABD" w:rsidR="00D174C7" w:rsidRPr="00DC4383" w:rsidRDefault="00B72855" w:rsidP="00C4698C">
      <w:pPr>
        <w:rPr>
          <w:lang w:val="pl-PL"/>
        </w:rPr>
      </w:pPr>
      <w:r>
        <w:rPr>
          <w:lang w:val="pl-PL"/>
        </w:rPr>
        <w:t xml:space="preserve">Z każdym rokiem </w:t>
      </w:r>
      <w:r w:rsidR="00261D78">
        <w:rPr>
          <w:lang w:val="pl-PL"/>
        </w:rPr>
        <w:t>do tragicznego bilansu dopisuj</w:t>
      </w:r>
      <w:r w:rsidR="00590646">
        <w:rPr>
          <w:lang w:val="pl-PL"/>
        </w:rPr>
        <w:t xml:space="preserve">emy kolejne przypadki </w:t>
      </w:r>
      <w:r w:rsidR="00357788">
        <w:rPr>
          <w:lang w:val="pl-PL"/>
        </w:rPr>
        <w:t xml:space="preserve">utonięć na skutek kąpieli w wodach pływowych Tamizy. </w:t>
      </w:r>
      <w:r w:rsidR="000D42D4">
        <w:rPr>
          <w:lang w:val="pl-PL"/>
        </w:rPr>
        <w:t xml:space="preserve">Do takich zdarzeń </w:t>
      </w:r>
      <w:r w:rsidR="00C4698C" w:rsidRPr="0010199A">
        <w:rPr>
          <w:lang w:val="pl-PL"/>
        </w:rPr>
        <w:t xml:space="preserve">dochodzi </w:t>
      </w:r>
      <w:r w:rsidR="000D42D4">
        <w:rPr>
          <w:lang w:val="pl-PL"/>
        </w:rPr>
        <w:t xml:space="preserve">często </w:t>
      </w:r>
      <w:r w:rsidR="00C4698C" w:rsidRPr="0010199A">
        <w:rPr>
          <w:lang w:val="pl-PL"/>
        </w:rPr>
        <w:t xml:space="preserve">w cieplejszych miesiącach, kiedy rzeka sprawia wrażenie spokojnej i zachęca do wejścia do wody, jednak pod jej powierzchnią </w:t>
      </w:r>
      <w:r w:rsidR="00C4698C">
        <w:rPr>
          <w:lang w:val="pl-PL"/>
        </w:rPr>
        <w:t>kryją</w:t>
      </w:r>
      <w:r w:rsidR="00C4698C" w:rsidRPr="0010199A">
        <w:rPr>
          <w:lang w:val="pl-PL"/>
        </w:rPr>
        <w:t xml:space="preserve"> </w:t>
      </w:r>
      <w:r w:rsidR="00C4698C">
        <w:rPr>
          <w:lang w:val="pl-PL"/>
        </w:rPr>
        <w:t xml:space="preserve">się </w:t>
      </w:r>
      <w:r w:rsidR="00C4698C" w:rsidRPr="0010199A">
        <w:rPr>
          <w:lang w:val="pl-PL"/>
        </w:rPr>
        <w:t xml:space="preserve">silne prądy, temperatura jest niebezpiecznie niska, a </w:t>
      </w:r>
      <w:r w:rsidR="00C4698C">
        <w:rPr>
          <w:lang w:val="pl-PL"/>
        </w:rPr>
        <w:t>brzeg</w:t>
      </w:r>
      <w:r w:rsidR="00C4698C" w:rsidRPr="0010199A">
        <w:rPr>
          <w:lang w:val="pl-PL"/>
        </w:rPr>
        <w:t xml:space="preserve"> i </w:t>
      </w:r>
      <w:r w:rsidR="00C4698C">
        <w:rPr>
          <w:lang w:val="pl-PL"/>
        </w:rPr>
        <w:t>dno</w:t>
      </w:r>
      <w:r w:rsidR="00C4698C" w:rsidRPr="0010199A">
        <w:rPr>
          <w:lang w:val="pl-PL"/>
        </w:rPr>
        <w:t xml:space="preserve"> rzeki są nieprzewidywalne za sprawą niewidocznych uskoków, śliski</w:t>
      </w:r>
      <w:r w:rsidR="00C4698C">
        <w:rPr>
          <w:lang w:val="pl-PL"/>
        </w:rPr>
        <w:t>ego podłoża</w:t>
      </w:r>
      <w:r w:rsidR="00C4698C" w:rsidRPr="0010199A">
        <w:rPr>
          <w:lang w:val="pl-PL"/>
        </w:rPr>
        <w:t xml:space="preserve"> i nagłych zmian głębokości</w:t>
      </w:r>
      <w:r w:rsidR="00C4698C">
        <w:rPr>
          <w:lang w:val="pl-PL"/>
        </w:rPr>
        <w:t>.</w:t>
      </w:r>
    </w:p>
    <w:p w14:paraId="1388DB7D" w14:textId="466EB06A" w:rsidR="001F06C0" w:rsidRPr="00DC4383" w:rsidRDefault="00CD4A8C">
      <w:pPr>
        <w:spacing w:before="240" w:after="240"/>
        <w:rPr>
          <w:lang w:val="pl-PL"/>
        </w:rPr>
      </w:pPr>
      <w:r>
        <w:rPr>
          <w:lang w:val="pl-PL"/>
        </w:rPr>
        <w:t>Stat</w:t>
      </w:r>
      <w:r w:rsidR="00C4698C">
        <w:rPr>
          <w:lang w:val="pl-PL"/>
        </w:rPr>
        <w:t>y</w:t>
      </w:r>
      <w:r>
        <w:rPr>
          <w:lang w:val="pl-PL"/>
        </w:rPr>
        <w:t xml:space="preserve">styki są alarmujące </w:t>
      </w:r>
      <w:r w:rsidRPr="000A18DF">
        <w:rPr>
          <w:lang w:val="pl-PL"/>
        </w:rPr>
        <w:t>–</w:t>
      </w:r>
      <w:r>
        <w:rPr>
          <w:lang w:val="pl-PL"/>
        </w:rPr>
        <w:t xml:space="preserve"> w Wielkiej Brytanii w skrajnie upalne </w:t>
      </w:r>
      <w:r w:rsidR="00DC4383">
        <w:rPr>
          <w:lang w:val="pl-PL"/>
        </w:rPr>
        <w:t xml:space="preserve">dni odnotowuje się trzykrotnie więcej </w:t>
      </w:r>
      <w:r w:rsidR="00DC4383" w:rsidRPr="00B97687">
        <w:rPr>
          <w:lang w:val="pl-PL"/>
        </w:rPr>
        <w:t>przypadkowych utonięć niż w typowy letni dzień</w:t>
      </w:r>
      <w:r w:rsidR="001F06C0" w:rsidRPr="00DC4383">
        <w:rPr>
          <w:lang w:val="pl-PL"/>
        </w:rPr>
        <w:t xml:space="preserve">. </w:t>
      </w:r>
    </w:p>
    <w:p w14:paraId="46BFCF53" w14:textId="0D0CC480" w:rsidR="002D691E" w:rsidRPr="00045BB5" w:rsidRDefault="003E477B" w:rsidP="00CD4A8C">
      <w:pPr>
        <w:spacing w:before="240" w:after="240" w:line="240" w:lineRule="auto"/>
        <w:rPr>
          <w:i/>
          <w:lang w:val="pl-PL"/>
        </w:rPr>
      </w:pPr>
      <w:r w:rsidRPr="00CE7C87">
        <w:rPr>
          <w:b/>
          <w:lang w:val="pl-PL"/>
        </w:rPr>
        <w:t xml:space="preserve">Robin Mortimer, </w:t>
      </w:r>
      <w:r w:rsidR="00313A01" w:rsidRPr="00CE7C87">
        <w:rPr>
          <w:b/>
          <w:lang w:val="pl-PL"/>
        </w:rPr>
        <w:t>dyrektor generalny Zarządu Portu Londyńskiego</w:t>
      </w:r>
      <w:r w:rsidR="00CD4A8C">
        <w:rPr>
          <w:b/>
          <w:lang w:val="pl-PL"/>
        </w:rPr>
        <w:t>, mówi</w:t>
      </w:r>
      <w:r w:rsidRPr="00CE7C87">
        <w:rPr>
          <w:b/>
          <w:lang w:val="pl-PL"/>
        </w:rPr>
        <w:t xml:space="preserve">: </w:t>
      </w:r>
      <w:r w:rsidR="00CE7C87" w:rsidRPr="00CE7C87">
        <w:rPr>
          <w:bCs/>
          <w:i/>
          <w:iCs/>
          <w:lang w:val="pl-PL"/>
        </w:rPr>
        <w:t>„Wody pływowe Tamizy to kultowe i piękne miejsce, ale nie jest to</w:t>
      </w:r>
      <w:r w:rsidR="00CE7C87">
        <w:rPr>
          <w:bCs/>
          <w:i/>
          <w:iCs/>
          <w:lang w:val="pl-PL"/>
        </w:rPr>
        <w:t xml:space="preserve"> bynajmniej</w:t>
      </w:r>
      <w:r w:rsidR="00CE7C87" w:rsidRPr="00CE7C87">
        <w:rPr>
          <w:bCs/>
          <w:i/>
          <w:iCs/>
          <w:lang w:val="pl-PL"/>
        </w:rPr>
        <w:t xml:space="preserve"> plac zabaw.</w:t>
      </w:r>
      <w:r w:rsidR="00CE7C87">
        <w:rPr>
          <w:bCs/>
          <w:lang w:val="pl-PL"/>
        </w:rPr>
        <w:t xml:space="preserve"> </w:t>
      </w:r>
      <w:r w:rsidR="00045BB5" w:rsidRPr="00045BB5">
        <w:rPr>
          <w:bCs/>
          <w:i/>
          <w:iCs/>
          <w:lang w:val="pl-PL"/>
        </w:rPr>
        <w:t xml:space="preserve">Pod </w:t>
      </w:r>
      <w:r w:rsidR="00045BB5">
        <w:rPr>
          <w:bCs/>
          <w:i/>
          <w:iCs/>
          <w:lang w:val="pl-PL"/>
        </w:rPr>
        <w:t xml:space="preserve">jej </w:t>
      </w:r>
      <w:r w:rsidR="00045BB5" w:rsidRPr="00045BB5">
        <w:rPr>
          <w:bCs/>
          <w:i/>
          <w:iCs/>
          <w:lang w:val="pl-PL"/>
        </w:rPr>
        <w:t xml:space="preserve">powierzchnią kryje się wartki, pływowy nurt, który </w:t>
      </w:r>
      <w:r w:rsidR="00045BB5">
        <w:rPr>
          <w:bCs/>
          <w:i/>
          <w:iCs/>
          <w:lang w:val="pl-PL"/>
        </w:rPr>
        <w:t>pokonałby</w:t>
      </w:r>
      <w:r w:rsidR="00045BB5" w:rsidRPr="00045BB5">
        <w:rPr>
          <w:bCs/>
          <w:i/>
          <w:iCs/>
          <w:lang w:val="pl-PL"/>
        </w:rPr>
        <w:t xml:space="preserve"> nawet najlepszych pływaków świata</w:t>
      </w:r>
      <w:r w:rsidRPr="00045BB5">
        <w:rPr>
          <w:i/>
          <w:lang w:val="pl-PL"/>
        </w:rPr>
        <w:t>.</w:t>
      </w:r>
      <w:r w:rsidR="00CD4A8C">
        <w:rPr>
          <w:i/>
          <w:lang w:val="pl-PL"/>
        </w:rPr>
        <w:t>”</w:t>
      </w:r>
    </w:p>
    <w:p w14:paraId="3D7FA1AB" w14:textId="027CFA9C" w:rsidR="00091280" w:rsidRPr="00AA4C05" w:rsidRDefault="006C7532" w:rsidP="00CD4A8C">
      <w:pPr>
        <w:spacing w:before="240" w:after="240" w:line="240" w:lineRule="auto"/>
        <w:rPr>
          <w:i/>
          <w:iCs/>
          <w:lang w:val="pl-PL"/>
        </w:rPr>
      </w:pPr>
      <w:r w:rsidRPr="00AA4C05">
        <w:rPr>
          <w:b/>
          <w:bCs/>
          <w:lang w:val="pl-PL"/>
        </w:rPr>
        <w:t>Apel g</w:t>
      </w:r>
      <w:r w:rsidR="00045BB5" w:rsidRPr="00AA4C05">
        <w:rPr>
          <w:b/>
          <w:bCs/>
          <w:lang w:val="pl-PL"/>
        </w:rPr>
        <w:t>łówn</w:t>
      </w:r>
      <w:r w:rsidRPr="00AA4C05">
        <w:rPr>
          <w:b/>
          <w:bCs/>
          <w:lang w:val="pl-PL"/>
        </w:rPr>
        <w:t>ego</w:t>
      </w:r>
      <w:r w:rsidR="00045BB5" w:rsidRPr="00AA4C05">
        <w:rPr>
          <w:b/>
          <w:bCs/>
          <w:lang w:val="pl-PL"/>
        </w:rPr>
        <w:t xml:space="preserve"> kapitan</w:t>
      </w:r>
      <w:r w:rsidRPr="00AA4C05">
        <w:rPr>
          <w:b/>
          <w:bCs/>
          <w:lang w:val="pl-PL"/>
        </w:rPr>
        <w:t>a</w:t>
      </w:r>
      <w:r w:rsidR="00045BB5" w:rsidRPr="00AA4C05">
        <w:rPr>
          <w:b/>
          <w:bCs/>
          <w:lang w:val="pl-PL"/>
        </w:rPr>
        <w:t xml:space="preserve"> portu PLA,</w:t>
      </w:r>
      <w:r w:rsidR="002D691E" w:rsidRPr="00AA4C05">
        <w:rPr>
          <w:b/>
          <w:bCs/>
          <w:lang w:val="pl-PL"/>
        </w:rPr>
        <w:t xml:space="preserve"> James</w:t>
      </w:r>
      <w:r w:rsidRPr="00AA4C05">
        <w:rPr>
          <w:b/>
          <w:bCs/>
          <w:lang w:val="pl-PL"/>
        </w:rPr>
        <w:t>a</w:t>
      </w:r>
      <w:r w:rsidR="002D691E" w:rsidRPr="00AA4C05">
        <w:rPr>
          <w:b/>
          <w:bCs/>
          <w:lang w:val="pl-PL"/>
        </w:rPr>
        <w:t xml:space="preserve"> Stride</w:t>
      </w:r>
      <w:r w:rsidRPr="00AA4C05">
        <w:rPr>
          <w:b/>
          <w:bCs/>
          <w:lang w:val="pl-PL"/>
        </w:rPr>
        <w:t>’a</w:t>
      </w:r>
      <w:r w:rsidR="002D691E" w:rsidRPr="00AA4C05">
        <w:rPr>
          <w:b/>
          <w:bCs/>
          <w:lang w:val="pl-PL"/>
        </w:rPr>
        <w:t xml:space="preserve">, </w:t>
      </w:r>
      <w:r w:rsidRPr="00AA4C05">
        <w:rPr>
          <w:b/>
          <w:bCs/>
          <w:lang w:val="pl-PL"/>
        </w:rPr>
        <w:t xml:space="preserve">jest jasny: </w:t>
      </w:r>
      <w:r w:rsidR="00AA4C05">
        <w:rPr>
          <w:b/>
          <w:bCs/>
          <w:lang w:val="pl-PL"/>
        </w:rPr>
        <w:t>„</w:t>
      </w:r>
      <w:r w:rsidR="00AA4C05" w:rsidRPr="00D853D0">
        <w:rPr>
          <w:bCs/>
          <w:i/>
          <w:iCs/>
          <w:lang w:val="pl-PL"/>
        </w:rPr>
        <w:t xml:space="preserve">Każdego lata wiele osób </w:t>
      </w:r>
      <w:r w:rsidR="00AA4C05">
        <w:rPr>
          <w:bCs/>
          <w:i/>
          <w:iCs/>
          <w:lang w:val="pl-PL"/>
        </w:rPr>
        <w:t xml:space="preserve">traci życie lub naraża się na to, aby zmieniło się na zawsze </w:t>
      </w:r>
      <w:r w:rsidR="00AA4C05" w:rsidRPr="00D853D0">
        <w:rPr>
          <w:bCs/>
          <w:i/>
          <w:iCs/>
          <w:lang w:val="pl-PL"/>
        </w:rPr>
        <w:t>z powodu jednego fałszywego kroku. Z Tamizą nie ma żartów, dlatego proszę, nie zadzierajcie z nią: trzymajcie się z dala od brzegu, nie wchodźcie do wody i dbajcie o</w:t>
      </w:r>
      <w:r w:rsidR="00AA4C05">
        <w:rPr>
          <w:bCs/>
          <w:i/>
          <w:iCs/>
          <w:lang w:val="pl-PL"/>
        </w:rPr>
        <w:t xml:space="preserve"> swoje</w:t>
      </w:r>
      <w:r w:rsidR="00AA4C05" w:rsidRPr="00D853D0">
        <w:rPr>
          <w:bCs/>
          <w:i/>
          <w:iCs/>
          <w:lang w:val="pl-PL"/>
        </w:rPr>
        <w:t xml:space="preserve"> bezpieczeństwo</w:t>
      </w:r>
      <w:r w:rsidR="00AA4C05">
        <w:rPr>
          <w:bCs/>
          <w:i/>
          <w:iCs/>
          <w:lang w:val="pl-PL"/>
        </w:rPr>
        <w:t>.</w:t>
      </w:r>
      <w:r w:rsidR="002D691E" w:rsidRPr="00AA4C05">
        <w:rPr>
          <w:i/>
          <w:iCs/>
          <w:lang w:val="pl-PL"/>
        </w:rPr>
        <w:t>”</w:t>
      </w:r>
      <w:r w:rsidR="00091280" w:rsidRPr="00AA4C05">
        <w:rPr>
          <w:i/>
          <w:iCs/>
          <w:lang w:val="pl-PL"/>
        </w:rPr>
        <w:t xml:space="preserve"> </w:t>
      </w:r>
    </w:p>
    <w:p w14:paraId="3B274434" w14:textId="5A160F5E" w:rsidR="00C8063B" w:rsidRPr="00404EF2" w:rsidRDefault="00D55B90" w:rsidP="0080581F">
      <w:pPr>
        <w:shd w:val="clear" w:color="auto" w:fill="FFFFFF"/>
        <w:spacing w:line="240" w:lineRule="auto"/>
        <w:ind w:right="-43"/>
        <w:rPr>
          <w:rFonts w:eastAsia="Times New Roman"/>
          <w:color w:val="000000" w:themeColor="text1"/>
          <w:lang w:val="pl-PL" w:eastAsia="ja-JP"/>
        </w:rPr>
      </w:pPr>
      <w:r w:rsidRPr="00D55B90">
        <w:rPr>
          <w:rFonts w:eastAsia="Times New Roman"/>
          <w:b/>
          <w:bCs/>
          <w:color w:val="000000" w:themeColor="text1"/>
          <w:lang w:val="pl-PL" w:eastAsia="ja-JP"/>
        </w:rPr>
        <w:t>Guy Addington, k</w:t>
      </w:r>
      <w:r w:rsidR="00AA4C05" w:rsidRPr="00D55B90">
        <w:rPr>
          <w:rFonts w:eastAsia="Times New Roman"/>
          <w:b/>
          <w:bCs/>
          <w:color w:val="000000" w:themeColor="text1"/>
          <w:lang w:val="pl-PL" w:eastAsia="ja-JP"/>
        </w:rPr>
        <w:t xml:space="preserve">ierownik </w:t>
      </w:r>
      <w:r w:rsidRPr="00D55B90">
        <w:rPr>
          <w:rFonts w:eastAsia="Times New Roman"/>
          <w:b/>
          <w:bCs/>
          <w:color w:val="000000" w:themeColor="text1"/>
          <w:lang w:val="pl-PL" w:eastAsia="ja-JP"/>
        </w:rPr>
        <w:t xml:space="preserve">RNLI </w:t>
      </w:r>
      <w:r w:rsidR="00AA4C05" w:rsidRPr="00D55B90">
        <w:rPr>
          <w:rFonts w:eastAsia="Times New Roman"/>
          <w:b/>
          <w:bCs/>
          <w:color w:val="000000" w:themeColor="text1"/>
          <w:lang w:val="pl-PL" w:eastAsia="ja-JP"/>
        </w:rPr>
        <w:t>ds. bezpieczeństwa w wodzie, powiedział</w:t>
      </w:r>
      <w:r w:rsidR="00C8063B" w:rsidRPr="00D55B90">
        <w:rPr>
          <w:rFonts w:eastAsia="Times New Roman"/>
          <w:b/>
          <w:bCs/>
          <w:color w:val="000000" w:themeColor="text1"/>
          <w:lang w:val="pl-PL" w:eastAsia="ja-JP"/>
        </w:rPr>
        <w:t>:</w:t>
      </w:r>
      <w:r w:rsidR="00C8063B" w:rsidRPr="00D55B90">
        <w:rPr>
          <w:rFonts w:eastAsia="Times New Roman"/>
          <w:color w:val="000000" w:themeColor="text1"/>
          <w:lang w:val="pl-PL" w:eastAsia="ja-JP"/>
        </w:rPr>
        <w:t> </w:t>
      </w:r>
      <w:r w:rsidRPr="00D55B90">
        <w:rPr>
          <w:rFonts w:eastAsia="Times New Roman"/>
          <w:i/>
          <w:iCs/>
          <w:color w:val="222222"/>
          <w:lang w:val="pl-PL" w:eastAsia="ja-JP"/>
        </w:rPr>
        <w:t>„</w:t>
      </w:r>
      <w:r>
        <w:rPr>
          <w:rFonts w:eastAsia="Times New Roman"/>
          <w:i/>
          <w:iCs/>
          <w:color w:val="222222"/>
          <w:lang w:val="pl-PL" w:eastAsia="ja-JP"/>
        </w:rPr>
        <w:t>Naszym p</w:t>
      </w:r>
      <w:r w:rsidRPr="00D55B90">
        <w:rPr>
          <w:rFonts w:eastAsia="Times New Roman"/>
          <w:i/>
          <w:iCs/>
          <w:color w:val="222222"/>
          <w:lang w:val="pl-PL" w:eastAsia="ja-JP"/>
        </w:rPr>
        <w:t xml:space="preserve">riorytetem </w:t>
      </w:r>
      <w:r>
        <w:rPr>
          <w:rFonts w:eastAsia="Times New Roman"/>
          <w:i/>
          <w:iCs/>
          <w:color w:val="222222"/>
          <w:lang w:val="pl-PL" w:eastAsia="ja-JP"/>
        </w:rPr>
        <w:t xml:space="preserve">w </w:t>
      </w:r>
      <w:r w:rsidRPr="00D55B90">
        <w:rPr>
          <w:rFonts w:eastAsia="Times New Roman"/>
          <w:i/>
          <w:iCs/>
          <w:color w:val="222222"/>
          <w:lang w:val="pl-PL" w:eastAsia="ja-JP"/>
        </w:rPr>
        <w:t xml:space="preserve">RNLI jest pomoc wszystkim korzystającym z uroków wody w tym, aby robili to w bezpieczny sposób. </w:t>
      </w:r>
      <w:r w:rsidR="00404EF2" w:rsidRPr="00404EF2">
        <w:rPr>
          <w:rFonts w:eastAsia="Times New Roman"/>
          <w:i/>
          <w:iCs/>
          <w:color w:val="000000" w:themeColor="text1"/>
          <w:lang w:val="pl-PL" w:eastAsia="ja-JP"/>
        </w:rPr>
        <w:t>Dlatego w pełni zgadzamy się z komunikatem Zarządu Portu Londyńskiego: nikt nie powinien pływać w wodach pływowych Tamizy ani do nich wchodzić</w:t>
      </w:r>
      <w:r w:rsidR="00C8063B" w:rsidRPr="00404EF2">
        <w:rPr>
          <w:rFonts w:eastAsia="Times New Roman"/>
          <w:i/>
          <w:iCs/>
          <w:color w:val="000000" w:themeColor="text1"/>
          <w:lang w:val="pl-PL" w:eastAsia="ja-JP"/>
        </w:rPr>
        <w:t xml:space="preserve">. </w:t>
      </w:r>
      <w:r w:rsidR="00404EF2" w:rsidRPr="00404EF2">
        <w:rPr>
          <w:rFonts w:eastAsia="Times New Roman"/>
          <w:i/>
          <w:iCs/>
          <w:color w:val="000000" w:themeColor="text1"/>
          <w:lang w:val="pl-PL" w:eastAsia="ja-JP"/>
        </w:rPr>
        <w:t>Jest to niebezpieczna, wartko płynąca, wykorzystywana do żeglugi rzeka</w:t>
      </w:r>
      <w:r w:rsidR="00C8063B" w:rsidRPr="00404EF2">
        <w:rPr>
          <w:rFonts w:eastAsia="Times New Roman"/>
          <w:i/>
          <w:iCs/>
          <w:color w:val="000000" w:themeColor="text1"/>
          <w:lang w:val="pl-PL" w:eastAsia="ja-JP"/>
        </w:rPr>
        <w:t xml:space="preserve">. </w:t>
      </w:r>
      <w:r w:rsidR="00404EF2" w:rsidRPr="00404EF2">
        <w:rPr>
          <w:rFonts w:eastAsia="Times New Roman"/>
          <w:i/>
          <w:iCs/>
          <w:color w:val="000000" w:themeColor="text1"/>
          <w:lang w:val="pl-PL" w:eastAsia="ja-JP"/>
        </w:rPr>
        <w:t xml:space="preserve">Najbezpieczniej </w:t>
      </w:r>
      <w:r w:rsidR="00404EF2" w:rsidRPr="00404EF2">
        <w:rPr>
          <w:rFonts w:eastAsia="Times New Roman"/>
          <w:i/>
          <w:iCs/>
          <w:color w:val="000000" w:themeColor="text1"/>
          <w:lang w:val="pl-PL" w:eastAsia="ja-JP"/>
        </w:rPr>
        <w:lastRenderedPageBreak/>
        <w:t>jest w ogóle się do niej nie zbliżać</w:t>
      </w:r>
      <w:r w:rsidR="00404EF2">
        <w:rPr>
          <w:lang w:val="pl-PL"/>
        </w:rPr>
        <w:t xml:space="preserve">. </w:t>
      </w:r>
      <w:r w:rsidR="00404EF2" w:rsidRPr="00404EF2">
        <w:rPr>
          <w:i/>
          <w:iCs/>
          <w:lang w:val="pl-PL"/>
        </w:rPr>
        <w:t>Jeżeli</w:t>
      </w:r>
      <w:r w:rsidR="00404EF2">
        <w:rPr>
          <w:lang w:val="pl-PL"/>
        </w:rPr>
        <w:t xml:space="preserve"> </w:t>
      </w:r>
      <w:r w:rsidR="00404EF2" w:rsidRPr="00404EF2">
        <w:rPr>
          <w:rFonts w:eastAsia="Times New Roman"/>
          <w:i/>
          <w:iCs/>
          <w:color w:val="000000" w:themeColor="text1"/>
          <w:lang w:val="pl-PL" w:eastAsia="ja-JP"/>
        </w:rPr>
        <w:t>ktoś chce popływać, powinien</w:t>
      </w:r>
      <w:r w:rsidR="00404EF2">
        <w:rPr>
          <w:rFonts w:eastAsia="Times New Roman"/>
          <w:i/>
          <w:iCs/>
          <w:color w:val="000000" w:themeColor="text1"/>
          <w:lang w:val="pl-PL" w:eastAsia="ja-JP"/>
        </w:rPr>
        <w:t xml:space="preserve"> </w:t>
      </w:r>
      <w:r w:rsidR="00404EF2" w:rsidRPr="00404EF2">
        <w:rPr>
          <w:rFonts w:eastAsia="Times New Roman"/>
          <w:i/>
          <w:iCs/>
          <w:color w:val="000000" w:themeColor="text1"/>
          <w:lang w:val="pl-PL" w:eastAsia="ja-JP"/>
        </w:rPr>
        <w:t>wybrać strzeżoną plażę, gdzie warunki są odpowiednio nadzorowane</w:t>
      </w:r>
      <w:r w:rsidR="00C8063B" w:rsidRPr="00404EF2">
        <w:rPr>
          <w:rFonts w:eastAsia="Times New Roman"/>
          <w:i/>
          <w:iCs/>
          <w:color w:val="000000" w:themeColor="text1"/>
          <w:lang w:val="pl-PL" w:eastAsia="ja-JP"/>
        </w:rPr>
        <w:t>.</w:t>
      </w:r>
      <w:r w:rsidR="0080581F">
        <w:rPr>
          <w:rFonts w:eastAsia="Times New Roman"/>
          <w:i/>
          <w:iCs/>
          <w:color w:val="000000" w:themeColor="text1"/>
          <w:lang w:val="pl-PL" w:eastAsia="ja-JP"/>
        </w:rPr>
        <w:t>”</w:t>
      </w:r>
    </w:p>
    <w:p w14:paraId="6C704326" w14:textId="77777777" w:rsidR="00C8063B" w:rsidRPr="00404EF2" w:rsidRDefault="00C8063B" w:rsidP="00C8063B">
      <w:pPr>
        <w:shd w:val="clear" w:color="auto" w:fill="FFFFFF"/>
        <w:spacing w:line="240" w:lineRule="auto"/>
        <w:rPr>
          <w:rFonts w:eastAsia="Times New Roman"/>
          <w:color w:val="000000" w:themeColor="text1"/>
          <w:lang w:val="pl-PL" w:eastAsia="ja-JP"/>
        </w:rPr>
      </w:pPr>
      <w:r w:rsidRPr="00404EF2">
        <w:rPr>
          <w:rFonts w:eastAsia="Times New Roman"/>
          <w:i/>
          <w:iCs/>
          <w:color w:val="000000" w:themeColor="text1"/>
          <w:lang w:val="pl-PL" w:eastAsia="ja-JP"/>
        </w:rPr>
        <w:t> </w:t>
      </w:r>
    </w:p>
    <w:p w14:paraId="29CCF4DA" w14:textId="67B65CCD" w:rsidR="00C8063B" w:rsidRPr="00BB1E83" w:rsidRDefault="00A82492" w:rsidP="00C8063B">
      <w:pPr>
        <w:shd w:val="clear" w:color="auto" w:fill="FFFFFF"/>
        <w:spacing w:line="240" w:lineRule="auto"/>
        <w:rPr>
          <w:rFonts w:eastAsia="Times New Roman"/>
          <w:color w:val="000000" w:themeColor="text1"/>
          <w:lang w:val="pl-PL" w:eastAsia="ja-JP"/>
        </w:rPr>
      </w:pPr>
      <w:r w:rsidRPr="0072695E">
        <w:rPr>
          <w:rFonts w:eastAsia="Times New Roman"/>
          <w:i/>
          <w:iCs/>
          <w:color w:val="222222"/>
          <w:lang w:val="pl-PL" w:eastAsia="ja-JP"/>
        </w:rPr>
        <w:t>„</w:t>
      </w:r>
      <w:r w:rsidR="0072695E" w:rsidRPr="0072695E">
        <w:rPr>
          <w:rFonts w:eastAsia="Times New Roman"/>
          <w:i/>
          <w:iCs/>
          <w:color w:val="000000" w:themeColor="text1"/>
          <w:lang w:val="pl-PL" w:eastAsia="ja-JP"/>
        </w:rPr>
        <w:t xml:space="preserve">Jeżeli </w:t>
      </w:r>
      <w:r w:rsidR="00560650">
        <w:rPr>
          <w:rFonts w:eastAsia="Times New Roman"/>
          <w:i/>
          <w:iCs/>
          <w:color w:val="000000" w:themeColor="text1"/>
          <w:lang w:val="pl-PL" w:eastAsia="ja-JP"/>
        </w:rPr>
        <w:t>przez przypadek</w:t>
      </w:r>
      <w:r w:rsidR="00560650" w:rsidRPr="0072695E">
        <w:rPr>
          <w:rFonts w:eastAsia="Times New Roman"/>
          <w:i/>
          <w:iCs/>
          <w:color w:val="000000" w:themeColor="text1"/>
          <w:lang w:val="pl-PL" w:eastAsia="ja-JP"/>
        </w:rPr>
        <w:t xml:space="preserve"> </w:t>
      </w:r>
      <w:r w:rsidR="0072695E" w:rsidRPr="0072695E">
        <w:rPr>
          <w:rFonts w:eastAsia="Times New Roman"/>
          <w:i/>
          <w:iCs/>
          <w:color w:val="000000" w:themeColor="text1"/>
          <w:lang w:val="pl-PL" w:eastAsia="ja-JP"/>
        </w:rPr>
        <w:t xml:space="preserve">znajdziemy się w wodzie, pamiętajmy o </w:t>
      </w:r>
      <w:r w:rsidR="00857B6F">
        <w:rPr>
          <w:rFonts w:eastAsia="Times New Roman"/>
          <w:i/>
          <w:iCs/>
          <w:color w:val="000000" w:themeColor="text1"/>
          <w:lang w:val="pl-PL" w:eastAsia="ja-JP"/>
        </w:rPr>
        <w:t xml:space="preserve">zasadzie „Float to Live”: </w:t>
      </w:r>
      <w:r w:rsidR="0072695E" w:rsidRPr="0072695E">
        <w:rPr>
          <w:rFonts w:eastAsia="Times New Roman"/>
          <w:i/>
          <w:iCs/>
          <w:color w:val="000000" w:themeColor="text1"/>
          <w:lang w:val="pl-PL" w:eastAsia="ja-JP"/>
        </w:rPr>
        <w:t xml:space="preserve">aby </w:t>
      </w:r>
      <w:r w:rsidR="009661E3">
        <w:rPr>
          <w:rFonts w:eastAsia="Times New Roman"/>
          <w:i/>
          <w:iCs/>
          <w:color w:val="000000" w:themeColor="text1"/>
          <w:lang w:val="pl-PL" w:eastAsia="ja-JP"/>
        </w:rPr>
        <w:t>zwiększyć swoje szanse na przeżycie</w:t>
      </w:r>
      <w:r w:rsidR="0072695E" w:rsidRPr="0072695E">
        <w:rPr>
          <w:rFonts w:eastAsia="Times New Roman"/>
          <w:i/>
          <w:iCs/>
          <w:color w:val="000000" w:themeColor="text1"/>
          <w:lang w:val="pl-PL" w:eastAsia="ja-JP"/>
        </w:rPr>
        <w:t>, należy położyć się na jej powierzchni</w:t>
      </w:r>
      <w:r w:rsidR="0072695E">
        <w:rPr>
          <w:rFonts w:eastAsia="Times New Roman"/>
          <w:i/>
          <w:iCs/>
          <w:color w:val="000000" w:themeColor="text1"/>
          <w:lang w:val="pl-PL" w:eastAsia="ja-JP"/>
        </w:rPr>
        <w:t xml:space="preserve"> i odchylić głowę do tyłu, tak</w:t>
      </w:r>
      <w:r w:rsidR="009661E3">
        <w:rPr>
          <w:rFonts w:eastAsia="Times New Roman"/>
          <w:i/>
          <w:iCs/>
          <w:color w:val="000000" w:themeColor="text1"/>
          <w:lang w:val="pl-PL" w:eastAsia="ja-JP"/>
        </w:rPr>
        <w:t xml:space="preserve"> aby uszy były zanurzone, rozluźnić się i starać się normalnie oddychać. </w:t>
      </w:r>
      <w:r w:rsidR="009661E3" w:rsidRPr="009661E3">
        <w:rPr>
          <w:rFonts w:eastAsia="Times New Roman"/>
          <w:i/>
          <w:iCs/>
          <w:color w:val="000000" w:themeColor="text1"/>
          <w:lang w:val="pl-PL" w:eastAsia="ja-JP"/>
        </w:rPr>
        <w:t>W razie potrzeby m</w:t>
      </w:r>
      <w:r w:rsidR="009661E3">
        <w:rPr>
          <w:rFonts w:eastAsia="Times New Roman"/>
          <w:i/>
          <w:iCs/>
          <w:color w:val="000000" w:themeColor="text1"/>
          <w:lang w:val="pl-PL" w:eastAsia="ja-JP"/>
        </w:rPr>
        <w:t>ożna</w:t>
      </w:r>
      <w:r w:rsidR="009661E3" w:rsidRPr="009661E3">
        <w:rPr>
          <w:rFonts w:eastAsia="Times New Roman"/>
          <w:i/>
          <w:iCs/>
          <w:color w:val="000000" w:themeColor="text1"/>
          <w:lang w:val="pl-PL" w:eastAsia="ja-JP"/>
        </w:rPr>
        <w:t xml:space="preserve"> poruszać rękami i nogami, aby </w:t>
      </w:r>
      <w:r w:rsidR="0080581F">
        <w:rPr>
          <w:rFonts w:eastAsia="Times New Roman"/>
          <w:i/>
          <w:iCs/>
          <w:color w:val="000000" w:themeColor="text1"/>
          <w:lang w:val="pl-PL" w:eastAsia="ja-JP"/>
        </w:rPr>
        <w:t xml:space="preserve">pomóc sobie </w:t>
      </w:r>
      <w:r w:rsidR="009661E3" w:rsidRPr="009661E3">
        <w:rPr>
          <w:rFonts w:eastAsia="Times New Roman"/>
          <w:i/>
          <w:iCs/>
          <w:color w:val="000000" w:themeColor="text1"/>
          <w:lang w:val="pl-PL" w:eastAsia="ja-JP"/>
        </w:rPr>
        <w:t xml:space="preserve">utrzymać się na powierzchni. Nie szkodzi, jeżeli nogi </w:t>
      </w:r>
      <w:r w:rsidR="0080581F">
        <w:rPr>
          <w:rFonts w:eastAsia="Times New Roman"/>
          <w:i/>
          <w:iCs/>
          <w:color w:val="000000" w:themeColor="text1"/>
          <w:lang w:val="pl-PL" w:eastAsia="ja-JP"/>
        </w:rPr>
        <w:t>będą opadać pod wodą</w:t>
      </w:r>
      <w:r w:rsidR="009661E3">
        <w:rPr>
          <w:rFonts w:eastAsia="Times New Roman"/>
          <w:i/>
          <w:iCs/>
          <w:color w:val="000000" w:themeColor="text1"/>
          <w:lang w:val="pl-PL" w:eastAsia="ja-JP"/>
        </w:rPr>
        <w:t xml:space="preserve"> </w:t>
      </w:r>
      <w:r w:rsidR="00C8063B" w:rsidRPr="009661E3">
        <w:rPr>
          <w:rFonts w:eastAsia="Times New Roman"/>
          <w:i/>
          <w:iCs/>
          <w:color w:val="000000" w:themeColor="text1"/>
          <w:lang w:val="pl-PL" w:eastAsia="ja-JP"/>
        </w:rPr>
        <w:t xml:space="preserve">– </w:t>
      </w:r>
      <w:r w:rsidR="009661E3">
        <w:rPr>
          <w:rFonts w:eastAsia="Times New Roman"/>
          <w:i/>
          <w:iCs/>
          <w:color w:val="000000" w:themeColor="text1"/>
          <w:lang w:val="pl-PL" w:eastAsia="ja-JP"/>
        </w:rPr>
        <w:t xml:space="preserve">każdy z nas unosi się na niej na </w:t>
      </w:r>
      <w:r w:rsidR="0080581F">
        <w:rPr>
          <w:rFonts w:eastAsia="Times New Roman"/>
          <w:i/>
          <w:iCs/>
          <w:color w:val="000000" w:themeColor="text1"/>
          <w:lang w:val="pl-PL" w:eastAsia="ja-JP"/>
        </w:rPr>
        <w:t>własny</w:t>
      </w:r>
      <w:r w:rsidR="009661E3">
        <w:rPr>
          <w:rFonts w:eastAsia="Times New Roman"/>
          <w:i/>
          <w:iCs/>
          <w:color w:val="000000" w:themeColor="text1"/>
          <w:lang w:val="pl-PL" w:eastAsia="ja-JP"/>
        </w:rPr>
        <w:t xml:space="preserve"> sposób. </w:t>
      </w:r>
      <w:r w:rsidR="00BB1E83" w:rsidRPr="00BB1E83">
        <w:rPr>
          <w:rFonts w:eastAsia="Times New Roman"/>
          <w:i/>
          <w:iCs/>
          <w:color w:val="000000" w:themeColor="text1"/>
          <w:lang w:val="pl-PL" w:eastAsia="ja-JP"/>
        </w:rPr>
        <w:t>Dzięki tej pozycji daje</w:t>
      </w:r>
      <w:r w:rsidR="00BB1E83">
        <w:rPr>
          <w:rFonts w:eastAsia="Times New Roman"/>
          <w:i/>
          <w:iCs/>
          <w:color w:val="000000" w:themeColor="text1"/>
          <w:lang w:val="pl-PL" w:eastAsia="ja-JP"/>
        </w:rPr>
        <w:t xml:space="preserve">my </w:t>
      </w:r>
      <w:r w:rsidR="00BB1E83" w:rsidRPr="00BB1E83">
        <w:rPr>
          <w:rFonts w:eastAsia="Times New Roman"/>
          <w:i/>
          <w:iCs/>
          <w:color w:val="000000" w:themeColor="text1"/>
          <w:lang w:val="pl-PL" w:eastAsia="ja-JP"/>
        </w:rPr>
        <w:t xml:space="preserve">sobie szansę na odpoczynek i wyrównanie oddechu. </w:t>
      </w:r>
      <w:r w:rsidR="00BB1E83">
        <w:rPr>
          <w:rFonts w:eastAsia="Times New Roman"/>
          <w:i/>
          <w:iCs/>
          <w:color w:val="000000" w:themeColor="text1"/>
          <w:lang w:val="pl-PL" w:eastAsia="ja-JP"/>
        </w:rPr>
        <w:t xml:space="preserve">Następnie możemy </w:t>
      </w:r>
      <w:r w:rsidR="005929EE">
        <w:rPr>
          <w:rFonts w:eastAsia="Times New Roman"/>
          <w:i/>
          <w:iCs/>
          <w:color w:val="000000" w:themeColor="text1"/>
          <w:lang w:val="pl-PL" w:eastAsia="ja-JP"/>
        </w:rPr>
        <w:t>wezwać</w:t>
      </w:r>
      <w:r w:rsidR="0080581F">
        <w:rPr>
          <w:rFonts w:eastAsia="Times New Roman"/>
          <w:i/>
          <w:iCs/>
          <w:color w:val="000000" w:themeColor="text1"/>
          <w:lang w:val="pl-PL" w:eastAsia="ja-JP"/>
        </w:rPr>
        <w:t xml:space="preserve"> </w:t>
      </w:r>
      <w:r w:rsidR="00BB1E83">
        <w:rPr>
          <w:rFonts w:eastAsia="Times New Roman"/>
          <w:i/>
          <w:iCs/>
          <w:color w:val="000000" w:themeColor="text1"/>
          <w:lang w:val="pl-PL" w:eastAsia="ja-JP"/>
        </w:rPr>
        <w:t xml:space="preserve">pomoc lub </w:t>
      </w:r>
      <w:r w:rsidR="00BB1E83" w:rsidRPr="00BB1E83">
        <w:rPr>
          <w:rFonts w:eastAsia="Times New Roman"/>
          <w:i/>
          <w:iCs/>
          <w:color w:val="000000" w:themeColor="text1"/>
          <w:lang w:val="pl-PL" w:eastAsia="ja-JP"/>
        </w:rPr>
        <w:t>dopłynąć do bezpiecznego miejsca.</w:t>
      </w:r>
      <w:r w:rsidR="00C8063B" w:rsidRPr="00BB1E83">
        <w:rPr>
          <w:rFonts w:eastAsia="Times New Roman"/>
          <w:i/>
          <w:iCs/>
          <w:color w:val="000000" w:themeColor="text1"/>
          <w:lang w:val="pl-PL" w:eastAsia="ja-JP"/>
        </w:rPr>
        <w:t>”</w:t>
      </w:r>
    </w:p>
    <w:p w14:paraId="1EF8151F" w14:textId="404C3197" w:rsidR="00794512" w:rsidRPr="00BB1E83" w:rsidRDefault="00BB1E83">
      <w:pPr>
        <w:spacing w:before="240" w:after="240"/>
        <w:rPr>
          <w:lang w:val="pl-PL"/>
        </w:rPr>
      </w:pPr>
      <w:r w:rsidRPr="00BB1E83">
        <w:rPr>
          <w:lang w:val="pl-PL"/>
        </w:rPr>
        <w:t xml:space="preserve">Kampania rusza w momencie rozpoczęcia wakacji szkolnych, czyli okresu, w którym młodzi ludzie częściej przebywają poza domem bez nadzoru lub </w:t>
      </w:r>
      <w:r w:rsidR="005929EE">
        <w:rPr>
          <w:lang w:val="pl-PL"/>
        </w:rPr>
        <w:t>mogą ulec</w:t>
      </w:r>
      <w:r w:rsidRPr="00BB1E83">
        <w:rPr>
          <w:lang w:val="pl-PL"/>
        </w:rPr>
        <w:t xml:space="preserve"> pokusie skorzystania z miejsc, w których mogą się ochłodzić</w:t>
      </w:r>
      <w:r w:rsidR="00EF21C7" w:rsidRPr="00BB1E83">
        <w:rPr>
          <w:lang w:val="pl-PL"/>
        </w:rPr>
        <w:t xml:space="preserve">. </w:t>
      </w:r>
    </w:p>
    <w:p w14:paraId="4EC0188C" w14:textId="2C99D356" w:rsidR="00D174C7" w:rsidRPr="00CD4A8C" w:rsidRDefault="00CD4A8C">
      <w:pPr>
        <w:spacing w:before="240" w:after="240"/>
        <w:rPr>
          <w:lang w:val="pl-PL"/>
        </w:rPr>
      </w:pPr>
      <w:r w:rsidRPr="00CD4A8C">
        <w:rPr>
          <w:lang w:val="pl-PL"/>
        </w:rPr>
        <w:t>Zarząd Portu Londyńskiego prowadzi ścisłą współpracę z miejscowymi szkołami, władzami lokalnymi dzielnic miasta i terenowymi zespołami zajmującymi się wspieraniem młodzieży. Udostępnia im specjalny zestaw materiałów edukacyjnych, stworzony z myślą o rozpowszechnianiu przesłania kampanii i ochronie bezpieczeństwa młodych ludzi poprzez uświadamianie im realnych zagrożeń, jakie stwarza rzeka.</w:t>
      </w:r>
    </w:p>
    <w:p w14:paraId="53DAE5A0" w14:textId="10598D17" w:rsidR="00055BB2" w:rsidRPr="00CD4A8C" w:rsidRDefault="00CD4A8C" w:rsidP="002D691E">
      <w:pPr>
        <w:spacing w:before="240" w:after="240"/>
        <w:rPr>
          <w:lang w:val="pl-PL"/>
        </w:rPr>
      </w:pPr>
      <w:r w:rsidRPr="00CD4A8C">
        <w:rPr>
          <w:lang w:val="pl-PL"/>
        </w:rPr>
        <w:t>Więcej informac</w:t>
      </w:r>
      <w:r w:rsidRPr="000C2042">
        <w:rPr>
          <w:lang w:val="pl-PL"/>
        </w:rPr>
        <w:t>ji oraz film, o którym mowa, można znaleźć tutaj</w:t>
      </w:r>
      <w:r w:rsidR="005467CB" w:rsidRPr="000C2042">
        <w:rPr>
          <w:lang w:val="pl-PL"/>
        </w:rPr>
        <w:t>: [link lub strona internetowa kampanii PLA].</w:t>
      </w:r>
    </w:p>
    <w:p w14:paraId="1A68F2B8" w14:textId="4102312B" w:rsidR="002D691E" w:rsidRPr="00E56CF1" w:rsidRDefault="00623106" w:rsidP="002D691E">
      <w:pPr>
        <w:spacing w:before="240" w:after="240"/>
        <w:rPr>
          <w:lang w:val="pl-PL"/>
        </w:rPr>
      </w:pPr>
      <w:r w:rsidRPr="00623106">
        <w:rPr>
          <w:iCs/>
          <w:lang w:val="pl-PL"/>
        </w:rPr>
        <w:t xml:space="preserve">Wszyscy, którzy chcą korzystać z uroków Tamizy w bezpieczny sposób, znajdą na stronie internetowej Zarządu Portu Londyńskiego informacje o </w:t>
      </w:r>
      <w:r>
        <w:rPr>
          <w:iCs/>
          <w:lang w:val="pl-PL"/>
        </w:rPr>
        <w:t xml:space="preserve">wielu atrakcyjnych </w:t>
      </w:r>
      <w:r w:rsidRPr="00623106">
        <w:rPr>
          <w:iCs/>
          <w:lang w:val="pl-PL"/>
        </w:rPr>
        <w:t>możliwościach bezpiecznego żegl</w:t>
      </w:r>
      <w:r w:rsidR="00801E77">
        <w:rPr>
          <w:iCs/>
          <w:lang w:val="pl-PL"/>
        </w:rPr>
        <w:t>owania</w:t>
      </w:r>
      <w:r w:rsidR="00076023">
        <w:rPr>
          <w:iCs/>
          <w:lang w:val="pl-PL"/>
        </w:rPr>
        <w:t xml:space="preserve"> i</w:t>
      </w:r>
      <w:r w:rsidRPr="00623106">
        <w:rPr>
          <w:iCs/>
          <w:lang w:val="pl-PL"/>
        </w:rPr>
        <w:t xml:space="preserve"> wioślarstwa,</w:t>
      </w:r>
      <w:r w:rsidR="00342EE2">
        <w:rPr>
          <w:iCs/>
          <w:lang w:val="pl-PL"/>
        </w:rPr>
        <w:t xml:space="preserve"> a także</w:t>
      </w:r>
      <w:r w:rsidRPr="00623106">
        <w:rPr>
          <w:iCs/>
          <w:lang w:val="pl-PL"/>
        </w:rPr>
        <w:t xml:space="preserve"> spacerów </w:t>
      </w:r>
      <w:r w:rsidR="00342EE2">
        <w:rPr>
          <w:iCs/>
          <w:lang w:val="pl-PL"/>
        </w:rPr>
        <w:t>i</w:t>
      </w:r>
      <w:r w:rsidR="00342EE2" w:rsidRPr="00623106">
        <w:rPr>
          <w:iCs/>
          <w:lang w:val="pl-PL"/>
        </w:rPr>
        <w:t xml:space="preserve"> </w:t>
      </w:r>
      <w:r w:rsidRPr="00623106">
        <w:rPr>
          <w:iCs/>
          <w:lang w:val="pl-PL"/>
        </w:rPr>
        <w:t>nauki pływania w Londynie, Kent i Essex.</w:t>
      </w:r>
    </w:p>
    <w:p w14:paraId="4713D67E" w14:textId="0D088D29" w:rsidR="0063335D" w:rsidRPr="00C9652E" w:rsidRDefault="00C9652E">
      <w:pPr>
        <w:spacing w:before="240" w:after="240"/>
        <w:rPr>
          <w:lang w:val="pl-PL"/>
        </w:rPr>
      </w:pPr>
      <w:r w:rsidRPr="00C9652E">
        <w:rPr>
          <w:lang w:val="pl-PL"/>
        </w:rPr>
        <w:t>Oprócz tego każdego roku, dzięki realizowanemu przez PLA programowi Active Thames, tysiące osób mogą bezpiecznie uczestniczyć w zajęciach organizowanych na Tamizie lub w jej pobliżu. Więcej informacji można znaleźć tutaj</w:t>
      </w:r>
      <w:r w:rsidR="0063335D" w:rsidRPr="00C9652E">
        <w:rPr>
          <w:lang w:val="pl-PL"/>
        </w:rPr>
        <w:t xml:space="preserve">: </w:t>
      </w:r>
      <w:hyperlink r:id="rId10" w:tgtFrame="_blank" w:history="1">
        <w:r w:rsidR="00D75B78" w:rsidRPr="001872C3">
          <w:rPr>
            <w:rStyle w:val="Hyperlink"/>
            <w:rFonts w:ascii="Segoe UI" w:hAnsi="Segoe UI" w:cs="Segoe UI"/>
            <w:color w:val="0B4C8C"/>
            <w:spacing w:val="1"/>
            <w:sz w:val="20"/>
            <w:szCs w:val="20"/>
            <w:shd w:val="clear" w:color="auto" w:fill="F8F8F8"/>
          </w:rPr>
          <w:t>https://pla.co.uk/water-safety</w:t>
        </w:r>
      </w:hyperlink>
    </w:p>
    <w:p w14:paraId="2F89A080" w14:textId="4F4C8FDD" w:rsidR="00D174C7" w:rsidRPr="00E56CF1" w:rsidRDefault="00C9652E" w:rsidP="00E44374">
      <w:pPr>
        <w:spacing w:before="240" w:after="240"/>
        <w:jc w:val="center"/>
        <w:rPr>
          <w:b/>
          <w:lang w:val="pl-PL"/>
        </w:rPr>
      </w:pPr>
      <w:r w:rsidRPr="00E56CF1">
        <w:rPr>
          <w:b/>
          <w:lang w:val="pl-PL"/>
        </w:rPr>
        <w:t>KONIEC</w:t>
      </w:r>
    </w:p>
    <w:p w14:paraId="4DDF2CFC" w14:textId="218DA4E9" w:rsidR="00D174C7" w:rsidRPr="00E56CF1" w:rsidRDefault="00B32D84">
      <w:pPr>
        <w:spacing w:before="240" w:after="240"/>
        <w:rPr>
          <w:b/>
          <w:lang w:val="pl-PL"/>
        </w:rPr>
      </w:pPr>
      <w:r w:rsidRPr="00E56CF1">
        <w:rPr>
          <w:b/>
          <w:lang w:val="pl-PL"/>
        </w:rPr>
        <w:t>Uwagi dla redakcji</w:t>
      </w:r>
    </w:p>
    <w:p w14:paraId="2454D221" w14:textId="5E8A4EE7" w:rsidR="006238E3" w:rsidRPr="001C146C" w:rsidRDefault="001C146C" w:rsidP="006238E3">
      <w:pPr>
        <w:spacing w:after="240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Obowiązujące</w:t>
      </w:r>
      <w:r w:rsidRPr="001C146C">
        <w:rPr>
          <w:color w:val="000000" w:themeColor="text1"/>
          <w:lang w:val="pl-PL"/>
        </w:rPr>
        <w:t xml:space="preserve"> przepisy zakazują</w:t>
      </w:r>
      <w:r>
        <w:rPr>
          <w:color w:val="000000" w:themeColor="text1"/>
          <w:lang w:val="pl-PL"/>
        </w:rPr>
        <w:t xml:space="preserve"> </w:t>
      </w:r>
      <w:r w:rsidRPr="001C146C">
        <w:rPr>
          <w:color w:val="000000" w:themeColor="text1"/>
          <w:lang w:val="pl-PL"/>
        </w:rPr>
        <w:t>pływania w Tamizie na jej odcinku na wschód od Putney</w:t>
      </w:r>
      <w:r>
        <w:rPr>
          <w:color w:val="000000" w:themeColor="text1"/>
          <w:lang w:val="pl-PL"/>
        </w:rPr>
        <w:t>.</w:t>
      </w:r>
      <w:r w:rsidRPr="001C146C">
        <w:rPr>
          <w:lang w:val="pl-PL"/>
        </w:rPr>
        <w:t xml:space="preserve"> </w:t>
      </w:r>
      <w:r w:rsidRPr="001C146C">
        <w:rPr>
          <w:color w:val="000000" w:themeColor="text1"/>
          <w:lang w:val="pl-PL"/>
        </w:rPr>
        <w:t xml:space="preserve">Jednak również na zachód od tego </w:t>
      </w:r>
      <w:r w:rsidR="00F62D60">
        <w:rPr>
          <w:color w:val="000000" w:themeColor="text1"/>
          <w:lang w:val="pl-PL"/>
        </w:rPr>
        <w:t>miejsca</w:t>
      </w:r>
      <w:r w:rsidRPr="001C146C">
        <w:rPr>
          <w:color w:val="000000" w:themeColor="text1"/>
          <w:lang w:val="pl-PL"/>
        </w:rPr>
        <w:t xml:space="preserve"> – w górę rzeki, w kierunku lądu – wymagane jest zachowanie ostrożności przy organizacji wszelkich aktywności, w tym pływania.</w:t>
      </w:r>
    </w:p>
    <w:p w14:paraId="26E67493" w14:textId="04050051" w:rsidR="00C42F52" w:rsidRPr="006238E3" w:rsidRDefault="00F62D60" w:rsidP="006238E3">
      <w:pPr>
        <w:spacing w:after="240"/>
      </w:pPr>
      <w:r w:rsidRPr="00F62D60">
        <w:rPr>
          <w:b/>
          <w:bCs/>
          <w:color w:val="222222"/>
        </w:rPr>
        <w:t>Zarząd Portu Londyńskiego (Port of London Authority, PLA)</w:t>
      </w:r>
    </w:p>
    <w:p w14:paraId="7992678A" w14:textId="6459422C" w:rsidR="00F62D60" w:rsidRPr="00F62D60" w:rsidRDefault="00F62D60" w:rsidP="006238E3">
      <w:pPr>
        <w:shd w:val="clear" w:color="auto" w:fill="FFFFFF"/>
        <w:rPr>
          <w:color w:val="222222"/>
          <w:lang w:val="pl-PL"/>
        </w:rPr>
      </w:pPr>
      <w:r w:rsidRPr="00F62D60">
        <w:rPr>
          <w:color w:val="222222"/>
          <w:lang w:val="pl-PL"/>
        </w:rPr>
        <w:t xml:space="preserve">Zarząd Portu Londyńskiego (PLA) odpowiada za 95 mil pływowego odcinka Tamizy. Działa na rzecz bezpieczeństwa użytkowników komercyjnych i rekreacyjnych, chroni oraz wspiera środowisko naturalne, a także promuje wykorzystanie rzeki w celach transportowych i handlowych. Jako port powierniczy (trust port), PLA nie </w:t>
      </w:r>
      <w:r>
        <w:rPr>
          <w:color w:val="222222"/>
          <w:lang w:val="pl-PL"/>
        </w:rPr>
        <w:t>m</w:t>
      </w:r>
      <w:r w:rsidRPr="00F62D60">
        <w:rPr>
          <w:color w:val="222222"/>
          <w:lang w:val="pl-PL"/>
        </w:rPr>
        <w:t xml:space="preserve">a udziałowców i prowadzi działalność z myślą o </w:t>
      </w:r>
      <w:r w:rsidR="00E44374">
        <w:rPr>
          <w:color w:val="222222"/>
          <w:lang w:val="pl-PL"/>
        </w:rPr>
        <w:t>korzyściach dla</w:t>
      </w:r>
      <w:r w:rsidRPr="00F62D60">
        <w:rPr>
          <w:color w:val="222222"/>
          <w:lang w:val="pl-PL"/>
        </w:rPr>
        <w:t xml:space="preserve"> swoich klientów oraz interesariuszy</w:t>
      </w:r>
      <w:r>
        <w:rPr>
          <w:color w:val="222222"/>
          <w:lang w:val="pl-PL"/>
        </w:rPr>
        <w:t>, obecnie i w przyszłości.</w:t>
      </w:r>
    </w:p>
    <w:p w14:paraId="0CE0B6E6" w14:textId="77777777" w:rsidR="00F62D60" w:rsidRPr="00E44374" w:rsidRDefault="00F62D60" w:rsidP="006238E3">
      <w:pPr>
        <w:shd w:val="clear" w:color="auto" w:fill="FFFFFF"/>
        <w:rPr>
          <w:color w:val="222222"/>
          <w:lang w:val="pl-PL"/>
        </w:rPr>
      </w:pPr>
    </w:p>
    <w:p w14:paraId="3A41C051" w14:textId="4BF83A48" w:rsidR="00C42F52" w:rsidRPr="00C42F52" w:rsidRDefault="00000000" w:rsidP="006238E3">
      <w:pPr>
        <w:shd w:val="clear" w:color="auto" w:fill="FFFFFF"/>
        <w:rPr>
          <w:color w:val="222222"/>
        </w:rPr>
      </w:pPr>
      <w:hyperlink r:id="rId11" w:tgtFrame="_blank" w:history="1">
        <w:r w:rsidR="00C42F52" w:rsidRPr="00C42F52">
          <w:rPr>
            <w:rStyle w:val="Hyperlink"/>
            <w:color w:val="1155CC"/>
          </w:rPr>
          <w:t>Port of London Authority (pla.co.uk)</w:t>
        </w:r>
      </w:hyperlink>
      <w:r w:rsidR="00C42F52" w:rsidRPr="00C42F52">
        <w:rPr>
          <w:color w:val="222222"/>
        </w:rPr>
        <w:t> </w:t>
      </w:r>
    </w:p>
    <w:sectPr w:rsidR="00C42F52" w:rsidRPr="00C42F52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51F3" w14:textId="77777777" w:rsidR="009C09BF" w:rsidRDefault="009C09BF">
      <w:pPr>
        <w:spacing w:line="240" w:lineRule="auto"/>
      </w:pPr>
      <w:r>
        <w:separator/>
      </w:r>
    </w:p>
  </w:endnote>
  <w:endnote w:type="continuationSeparator" w:id="0">
    <w:p w14:paraId="49B7BDD0" w14:textId="77777777" w:rsidR="009C09BF" w:rsidRDefault="009C0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22E2" w14:textId="77777777" w:rsidR="009C09BF" w:rsidRDefault="009C09BF">
      <w:pPr>
        <w:spacing w:line="240" w:lineRule="auto"/>
      </w:pPr>
      <w:r>
        <w:separator/>
      </w:r>
    </w:p>
  </w:footnote>
  <w:footnote w:type="continuationSeparator" w:id="0">
    <w:p w14:paraId="6DC2CC54" w14:textId="77777777" w:rsidR="009C09BF" w:rsidRDefault="009C09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298D" w14:textId="77777777" w:rsidR="00D174C7" w:rsidRDefault="00EF21C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88219D5" wp14:editId="6225F138">
          <wp:simplePos x="0" y="0"/>
          <wp:positionH relativeFrom="page">
            <wp:posOffset>5638800</wp:posOffset>
          </wp:positionH>
          <wp:positionV relativeFrom="page">
            <wp:posOffset>290513</wp:posOffset>
          </wp:positionV>
          <wp:extent cx="1181100" cy="581025"/>
          <wp:effectExtent l="0" t="0" r="0" b="0"/>
          <wp:wrapSquare wrapText="bothSides" distT="114300" distB="11430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1" behindDoc="1" locked="0" layoutInCell="1" hidden="0" allowOverlap="1" wp14:anchorId="64A3E050" wp14:editId="7DE13746">
          <wp:simplePos x="0" y="0"/>
          <wp:positionH relativeFrom="column">
            <wp:posOffset>38101</wp:posOffset>
          </wp:positionH>
          <wp:positionV relativeFrom="paragraph">
            <wp:posOffset>-57149</wp:posOffset>
          </wp:positionV>
          <wp:extent cx="1092574" cy="3571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574" cy="357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3B6B"/>
    <w:multiLevelType w:val="multilevel"/>
    <w:tmpl w:val="C8667E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8173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C7"/>
    <w:rsid w:val="00006A80"/>
    <w:rsid w:val="00007CC9"/>
    <w:rsid w:val="00045BB5"/>
    <w:rsid w:val="00055BB2"/>
    <w:rsid w:val="000742F6"/>
    <w:rsid w:val="00076023"/>
    <w:rsid w:val="00081137"/>
    <w:rsid w:val="00091280"/>
    <w:rsid w:val="000C2042"/>
    <w:rsid w:val="000D42D4"/>
    <w:rsid w:val="0012033A"/>
    <w:rsid w:val="00122EAC"/>
    <w:rsid w:val="0014790C"/>
    <w:rsid w:val="00180418"/>
    <w:rsid w:val="00191921"/>
    <w:rsid w:val="001957CA"/>
    <w:rsid w:val="001A0E0B"/>
    <w:rsid w:val="001A1099"/>
    <w:rsid w:val="001A25B2"/>
    <w:rsid w:val="001B0D02"/>
    <w:rsid w:val="001C146C"/>
    <w:rsid w:val="001C74A6"/>
    <w:rsid w:val="001F06C0"/>
    <w:rsid w:val="00231ACD"/>
    <w:rsid w:val="00233323"/>
    <w:rsid w:val="002374F9"/>
    <w:rsid w:val="00261D78"/>
    <w:rsid w:val="00284D32"/>
    <w:rsid w:val="0029023C"/>
    <w:rsid w:val="00294B9A"/>
    <w:rsid w:val="002D211F"/>
    <w:rsid w:val="002D602D"/>
    <w:rsid w:val="002D691E"/>
    <w:rsid w:val="002F6797"/>
    <w:rsid w:val="003013C1"/>
    <w:rsid w:val="00306F07"/>
    <w:rsid w:val="00313A01"/>
    <w:rsid w:val="003178AA"/>
    <w:rsid w:val="003250D4"/>
    <w:rsid w:val="00342EE2"/>
    <w:rsid w:val="00353F23"/>
    <w:rsid w:val="00357788"/>
    <w:rsid w:val="00377D2F"/>
    <w:rsid w:val="003C4577"/>
    <w:rsid w:val="003E477B"/>
    <w:rsid w:val="003F08DD"/>
    <w:rsid w:val="00404EF2"/>
    <w:rsid w:val="00420F9D"/>
    <w:rsid w:val="00427046"/>
    <w:rsid w:val="00427BA0"/>
    <w:rsid w:val="00431D1F"/>
    <w:rsid w:val="004559C8"/>
    <w:rsid w:val="00477DC3"/>
    <w:rsid w:val="00493256"/>
    <w:rsid w:val="004D0068"/>
    <w:rsid w:val="004F69D7"/>
    <w:rsid w:val="00541304"/>
    <w:rsid w:val="005467CB"/>
    <w:rsid w:val="00560650"/>
    <w:rsid w:val="005726EB"/>
    <w:rsid w:val="00590646"/>
    <w:rsid w:val="005929EE"/>
    <w:rsid w:val="005F126B"/>
    <w:rsid w:val="005F3941"/>
    <w:rsid w:val="00611F89"/>
    <w:rsid w:val="00612701"/>
    <w:rsid w:val="00623106"/>
    <w:rsid w:val="006238E3"/>
    <w:rsid w:val="0063335D"/>
    <w:rsid w:val="0064512F"/>
    <w:rsid w:val="00657D64"/>
    <w:rsid w:val="006A7FF9"/>
    <w:rsid w:val="006C7532"/>
    <w:rsid w:val="006D4C74"/>
    <w:rsid w:val="00711BB0"/>
    <w:rsid w:val="0072695E"/>
    <w:rsid w:val="00730CAC"/>
    <w:rsid w:val="00732956"/>
    <w:rsid w:val="00750603"/>
    <w:rsid w:val="007600BB"/>
    <w:rsid w:val="00786CB2"/>
    <w:rsid w:val="00794512"/>
    <w:rsid w:val="007D5A20"/>
    <w:rsid w:val="007F4EC7"/>
    <w:rsid w:val="00801E77"/>
    <w:rsid w:val="0080581F"/>
    <w:rsid w:val="008115A7"/>
    <w:rsid w:val="0082718A"/>
    <w:rsid w:val="00857B6F"/>
    <w:rsid w:val="008600DC"/>
    <w:rsid w:val="008E3EA8"/>
    <w:rsid w:val="00902E53"/>
    <w:rsid w:val="00923F93"/>
    <w:rsid w:val="009661E3"/>
    <w:rsid w:val="00973085"/>
    <w:rsid w:val="009C09BF"/>
    <w:rsid w:val="00A1705E"/>
    <w:rsid w:val="00A348EC"/>
    <w:rsid w:val="00A81CDC"/>
    <w:rsid w:val="00A82492"/>
    <w:rsid w:val="00AA48CB"/>
    <w:rsid w:val="00AA4C05"/>
    <w:rsid w:val="00AD4524"/>
    <w:rsid w:val="00AE31F6"/>
    <w:rsid w:val="00B32D84"/>
    <w:rsid w:val="00B4366F"/>
    <w:rsid w:val="00B72855"/>
    <w:rsid w:val="00B901AE"/>
    <w:rsid w:val="00BA1E7E"/>
    <w:rsid w:val="00BA7BD2"/>
    <w:rsid w:val="00BB1E83"/>
    <w:rsid w:val="00BB390A"/>
    <w:rsid w:val="00BD2452"/>
    <w:rsid w:val="00C154A5"/>
    <w:rsid w:val="00C21248"/>
    <w:rsid w:val="00C42F52"/>
    <w:rsid w:val="00C4516E"/>
    <w:rsid w:val="00C456CB"/>
    <w:rsid w:val="00C4698C"/>
    <w:rsid w:val="00C8063B"/>
    <w:rsid w:val="00C82DCE"/>
    <w:rsid w:val="00C9652E"/>
    <w:rsid w:val="00CA2D96"/>
    <w:rsid w:val="00CA76EE"/>
    <w:rsid w:val="00CD4A8C"/>
    <w:rsid w:val="00CE2AA8"/>
    <w:rsid w:val="00CE7C87"/>
    <w:rsid w:val="00D01176"/>
    <w:rsid w:val="00D104A2"/>
    <w:rsid w:val="00D174C7"/>
    <w:rsid w:val="00D55B90"/>
    <w:rsid w:val="00D71836"/>
    <w:rsid w:val="00D748BC"/>
    <w:rsid w:val="00D75B78"/>
    <w:rsid w:val="00D853D0"/>
    <w:rsid w:val="00DC3965"/>
    <w:rsid w:val="00DC4383"/>
    <w:rsid w:val="00DF02CD"/>
    <w:rsid w:val="00E436AE"/>
    <w:rsid w:val="00E44374"/>
    <w:rsid w:val="00E51380"/>
    <w:rsid w:val="00E56CF1"/>
    <w:rsid w:val="00E70B97"/>
    <w:rsid w:val="00E843A8"/>
    <w:rsid w:val="00EC646A"/>
    <w:rsid w:val="00EE7D9F"/>
    <w:rsid w:val="00EF21C7"/>
    <w:rsid w:val="00F04C38"/>
    <w:rsid w:val="00F20D89"/>
    <w:rsid w:val="00F62D60"/>
    <w:rsid w:val="00F73773"/>
    <w:rsid w:val="00FB51B8"/>
    <w:rsid w:val="00FD61C7"/>
    <w:rsid w:val="00FE4227"/>
    <w:rsid w:val="00FF5720"/>
    <w:rsid w:val="3EC91FB8"/>
    <w:rsid w:val="63A22387"/>
    <w:rsid w:val="6C01B0E3"/>
    <w:rsid w:val="6C85C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A4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46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82DCE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D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33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57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20"/>
  </w:style>
  <w:style w:type="paragraph" w:styleId="Footer">
    <w:name w:val="footer"/>
    <w:basedOn w:val="Normal"/>
    <w:link w:val="FooterChar"/>
    <w:uiPriority w:val="99"/>
    <w:unhideWhenUsed/>
    <w:rsid w:val="00FF57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20"/>
  </w:style>
  <w:style w:type="paragraph" w:styleId="ListParagraph">
    <w:name w:val="List Paragraph"/>
    <w:basedOn w:val="Normal"/>
    <w:uiPriority w:val="34"/>
    <w:qFormat/>
    <w:rsid w:val="00C42F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38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.co.uk/" TargetMode="External"/><Relationship Id="rId5" Type="http://schemas.openxmlformats.org/officeDocument/2006/relationships/styles" Target="styles.xml"/><Relationship Id="rId10" Type="http://schemas.openxmlformats.org/officeDocument/2006/relationships/hyperlink" Target="https://pla.co.uk/water-safe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5725F68A6014792BB49E5D0B06913" ma:contentTypeVersion="19" ma:contentTypeDescription="Create a new document." ma:contentTypeScope="" ma:versionID="b9d85133e65d7a3febbb9bcb9627ab2f">
  <xsd:schema xmlns:xsd="http://www.w3.org/2001/XMLSchema" xmlns:xs="http://www.w3.org/2001/XMLSchema" xmlns:p="http://schemas.microsoft.com/office/2006/metadata/properties" xmlns:ns2="5a1e5d89-a2a0-41bf-b621-0bb94c6e8b63" xmlns:ns3="cfc8d024-1d7f-47d1-adaa-8661f329ccb2" targetNamespace="http://schemas.microsoft.com/office/2006/metadata/properties" ma:root="true" ma:fieldsID="c5bcf955cdcb5c840f823daf1f3224b6" ns2:_="" ns3:_="">
    <xsd:import namespace="5a1e5d89-a2a0-41bf-b621-0bb94c6e8b63"/>
    <xsd:import namespace="cfc8d024-1d7f-47d1-adaa-8661f329c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e5d89-a2a0-41bf-b621-0bb94c6e8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212e67-fe76-4f6a-8785-dfbf13148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8d024-1d7f-47d1-adaa-8661f329c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527ce5-3ad1-41e1-be36-fde25d60bf0f}" ma:internalName="TaxCatchAll" ma:showField="CatchAllData" ma:web="cfc8d024-1d7f-47d1-adaa-8661f329c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1e5d89-a2a0-41bf-b621-0bb94c6e8b63">
      <Terms xmlns="http://schemas.microsoft.com/office/infopath/2007/PartnerControls"/>
    </lcf76f155ced4ddcb4097134ff3c332f>
    <TaxCatchAll xmlns="cfc8d024-1d7f-47d1-adaa-8661f329ccb2" xsi:nil="true"/>
  </documentManagement>
</p:properties>
</file>

<file path=customXml/itemProps1.xml><?xml version="1.0" encoding="utf-8"?>
<ds:datastoreItem xmlns:ds="http://schemas.openxmlformats.org/officeDocument/2006/customXml" ds:itemID="{CE8B7DAD-8838-4AB0-9F44-A72494257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e5d89-a2a0-41bf-b621-0bb94c6e8b63"/>
    <ds:schemaRef ds:uri="cfc8d024-1d7f-47d1-adaa-8661f329c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AACB8-8411-4DD8-8C77-56F70CC87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39044-F6B9-41DD-9777-CFA09039B2DC}">
  <ds:schemaRefs>
    <ds:schemaRef ds:uri="http://schemas.microsoft.com/office/2006/metadata/properties"/>
    <ds:schemaRef ds:uri="http://schemas.microsoft.com/office/infopath/2007/PartnerControls"/>
    <ds:schemaRef ds:uri="5a1e5d89-a2a0-41bf-b621-0bb94c6e8b63"/>
    <ds:schemaRef ds:uri="cfc8d024-1d7f-47d1-adaa-8661f329c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2025-07-17T13:28:00Z</dcterms:created>
  <dcterms:modified xsi:type="dcterms:W3CDTF">2025-07-17T15:43:00Z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0x0101008FE5725F68A6014792BB49E5D0B06913</vt:lpwstr>
  </property>
</Properties>
</file>